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5A" w:rsidRDefault="0082235A" w:rsidP="0082235A">
      <w:r>
        <w:t>Privacy</w:t>
      </w:r>
    </w:p>
    <w:p w:rsidR="0082235A" w:rsidRDefault="0082235A" w:rsidP="0082235A">
      <w:r>
        <w:t xml:space="preserve">Administratieservice Ratio </w:t>
      </w:r>
      <w:r>
        <w:t xml:space="preserve">respecteert de privacy van alle gebruikers van haar website en draagt er zorg voor dat de persoonlijke informatie die de gebruiker eventueel (per e-mail en/of per contactformulier) aan </w:t>
      </w:r>
      <w:r>
        <w:t>Administratieservice Ratio</w:t>
      </w:r>
      <w:r>
        <w:t xml:space="preserve"> verschaft altijd vertrouwelijk</w:t>
      </w:r>
      <w:r>
        <w:t>, uiterst zorgvuldig</w:t>
      </w:r>
      <w:r>
        <w:t xml:space="preserve"> en in overeenstemming met de Wet Bescherming Persoonsgegevens wordt behandeld.</w:t>
      </w:r>
    </w:p>
    <w:p w:rsidR="0082235A" w:rsidRDefault="0082235A" w:rsidP="0082235A">
      <w:r>
        <w:t xml:space="preserve">De persoonsgegevens die door u worden verstrekt via de website van </w:t>
      </w:r>
      <w:r>
        <w:t>Administratieservice Ratio</w:t>
      </w:r>
      <w:r>
        <w:t xml:space="preserve"> per e-mail, worden uitsluitend gebruikt ten behoeve van het aangegeven doel, zoals het reageren op informatieaanvragen. Bij afname van onze diensten of producten of wanneer u contact heeft met ons leggen wij de persoonsgegevens vast. Persoonsgegevens worden voorts door ons gebruikt om u gericht te informeren over fiscale wetgeving en financiële diensten die voor u relevant kunnen zijn.</w:t>
      </w:r>
    </w:p>
    <w:p w:rsidR="0082235A" w:rsidRDefault="0082235A" w:rsidP="0082235A">
      <w:r>
        <w:t>Als u onze website bezoekt, worden algemene bezoekgegevens door ons verzameld en opgeslagen om de gebruiksvriendelijkheid van onze site te bevorderen. Ook kunnen deze gegevens worden gebruikt om voor u meer gerichte informatie en aanbiedingen op de website te plaatsen. Op deze wijze kunnen wij onze dienstverlening aan u verder verbeteren. Alle personen die van deze gegevens kennis kunnen nemen, zijn aan geheimhouding daarvan gehouden.</w:t>
      </w:r>
    </w:p>
    <w:p w:rsidR="009C4218" w:rsidRDefault="0082235A" w:rsidP="0082235A">
      <w:r>
        <w:t xml:space="preserve">Wij kunnen door de overheid of door de toezichthoudende instanties in het kader van een ingesteld </w:t>
      </w:r>
      <w:bookmarkStart w:id="0" w:name="_GoBack"/>
      <w:bookmarkEnd w:id="0"/>
      <w:r>
        <w:t>onderzoek worden verzocht (persoons)gegevens te verstrekken. Wij behouden ons het recht voor verwerkte (persoons)gegevens op een dergelijk verzoek te verstrekken.</w:t>
      </w:r>
    </w:p>
    <w:sectPr w:rsidR="009C4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5A"/>
    <w:rsid w:val="0082235A"/>
    <w:rsid w:val="009C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8E17"/>
  <w15:chartTrackingRefBased/>
  <w15:docId w15:val="{075D5B4B-DB91-4FAD-8C4E-25F9FAB8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su003426@telfort.nl</dc:creator>
  <cp:keywords/>
  <dc:description/>
  <cp:lastModifiedBy>su003426@telfort.nl</cp:lastModifiedBy>
  <cp:revision>1</cp:revision>
  <dcterms:created xsi:type="dcterms:W3CDTF">2020-12-29T12:14:00Z</dcterms:created>
  <dcterms:modified xsi:type="dcterms:W3CDTF">2020-12-29T12:17:00Z</dcterms:modified>
</cp:coreProperties>
</file>